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89FA" w14:textId="77777777" w:rsidR="00E37686" w:rsidRDefault="00E37686" w:rsidP="00E37686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附件5</w:t>
      </w:r>
    </w:p>
    <w:p w14:paraId="6A4B1F8C" w14:textId="77777777" w:rsidR="00E37686" w:rsidRDefault="00E37686" w:rsidP="00E37686">
      <w:pPr>
        <w:jc w:val="center"/>
      </w:pPr>
      <w:r>
        <w:rPr>
          <w:rFonts w:ascii="黑体" w:eastAsia="黑体" w:hAnsi="宋体" w:hint="eastAsia"/>
          <w:bCs/>
          <w:sz w:val="28"/>
          <w:szCs w:val="28"/>
        </w:rPr>
        <w:t>中国石油工程建设协会优秀工程咨询成果水平评价项目简介</w:t>
      </w:r>
    </w:p>
    <w:tbl>
      <w:tblPr>
        <w:tblW w:w="96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88"/>
        <w:gridCol w:w="987"/>
        <w:gridCol w:w="2536"/>
        <w:gridCol w:w="2294"/>
      </w:tblGrid>
      <w:tr w:rsidR="00E37686" w14:paraId="74FCAEF2" w14:textId="77777777" w:rsidTr="00E37686">
        <w:trPr>
          <w:cantSplit/>
          <w:trHeight w:val="833"/>
        </w:trPr>
        <w:tc>
          <w:tcPr>
            <w:tcW w:w="1135" w:type="dxa"/>
            <w:vAlign w:val="center"/>
          </w:tcPr>
          <w:p w14:paraId="5F0634FE" w14:textId="77777777" w:rsidR="00E37686" w:rsidRDefault="00E37686" w:rsidP="00D14AB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br w:type="page"/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</w:t>
            </w:r>
          </w:p>
          <w:p w14:paraId="0C2BED23" w14:textId="77777777" w:rsidR="00E37686" w:rsidRDefault="00E37686" w:rsidP="00D14AB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2688" w:type="dxa"/>
            <w:vAlign w:val="center"/>
          </w:tcPr>
          <w:p w14:paraId="0C350AAB" w14:textId="77777777" w:rsidR="00E37686" w:rsidRDefault="00E37686" w:rsidP="00D14AB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申报单位</w:t>
            </w:r>
          </w:p>
        </w:tc>
        <w:tc>
          <w:tcPr>
            <w:tcW w:w="987" w:type="dxa"/>
            <w:vAlign w:val="center"/>
          </w:tcPr>
          <w:p w14:paraId="69E70960" w14:textId="77777777" w:rsidR="00E37686" w:rsidRDefault="00E37686" w:rsidP="00D14AB1">
            <w:pPr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</w:t>
            </w:r>
          </w:p>
          <w:p w14:paraId="5F5F9E1C" w14:textId="77777777" w:rsidR="00E37686" w:rsidRDefault="00E37686" w:rsidP="00D14AB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2536" w:type="dxa"/>
            <w:vAlign w:val="center"/>
          </w:tcPr>
          <w:p w14:paraId="72418A23" w14:textId="77777777" w:rsidR="00E37686" w:rsidRDefault="00E37686" w:rsidP="00D14AB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2294" w:type="dxa"/>
            <w:vAlign w:val="center"/>
          </w:tcPr>
          <w:p w14:paraId="575D451E" w14:textId="77777777" w:rsidR="00E37686" w:rsidRDefault="00E37686" w:rsidP="00D14AB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推荐</w:t>
            </w:r>
          </w:p>
          <w:p w14:paraId="30317906" w14:textId="77777777" w:rsidR="00E37686" w:rsidRDefault="00E37686" w:rsidP="00D14AB1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等级</w:t>
            </w:r>
          </w:p>
        </w:tc>
      </w:tr>
      <w:tr w:rsidR="00E37686" w14:paraId="34BE87D8" w14:textId="77777777" w:rsidTr="00E37686">
        <w:trPr>
          <w:cantSplit/>
          <w:trHeight w:val="1134"/>
        </w:trPr>
        <w:tc>
          <w:tcPr>
            <w:tcW w:w="1135" w:type="dxa"/>
            <w:vAlign w:val="center"/>
          </w:tcPr>
          <w:p w14:paraId="1CD07CF7" w14:textId="77777777" w:rsidR="00E37686" w:rsidRDefault="00E37686" w:rsidP="00D14AB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0556DDBC" w14:textId="77777777" w:rsidR="00E37686" w:rsidRDefault="00E37686" w:rsidP="00D14AB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3FFB5FC8" w14:textId="77777777" w:rsidR="00E37686" w:rsidRDefault="00E37686" w:rsidP="00E3768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咨询</w:t>
            </w:r>
          </w:p>
        </w:tc>
        <w:tc>
          <w:tcPr>
            <w:tcW w:w="2536" w:type="dxa"/>
            <w:vAlign w:val="center"/>
          </w:tcPr>
          <w:p w14:paraId="29965B7E" w14:textId="77777777" w:rsidR="00E37686" w:rsidRDefault="00E37686" w:rsidP="00D14AB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94" w:type="dxa"/>
            <w:vAlign w:val="center"/>
          </w:tcPr>
          <w:p w14:paraId="0840B077" w14:textId="77777777" w:rsidR="00E37686" w:rsidRDefault="00E37686" w:rsidP="00D14AB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7686" w14:paraId="5048861D" w14:textId="77777777" w:rsidTr="00E37686">
        <w:trPr>
          <w:cantSplit/>
          <w:trHeight w:val="9802"/>
        </w:trPr>
        <w:tc>
          <w:tcPr>
            <w:tcW w:w="1135" w:type="dxa"/>
            <w:vAlign w:val="center"/>
          </w:tcPr>
          <w:p w14:paraId="0C6E2F4E" w14:textId="77777777" w:rsidR="00E37686" w:rsidRDefault="00E37686" w:rsidP="00D14AB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</w:t>
            </w:r>
          </w:p>
          <w:p w14:paraId="7A1981E6" w14:textId="77777777" w:rsidR="00E37686" w:rsidRDefault="00E37686" w:rsidP="00D14AB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目</w:t>
            </w:r>
          </w:p>
          <w:p w14:paraId="3F994818" w14:textId="77777777" w:rsidR="00E37686" w:rsidRDefault="00E37686" w:rsidP="00D14AB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简</w:t>
            </w:r>
          </w:p>
          <w:p w14:paraId="766F9E27" w14:textId="77777777" w:rsidR="00E37686" w:rsidRDefault="00E37686" w:rsidP="00D14AB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介</w:t>
            </w:r>
            <w:proofErr w:type="gramEnd"/>
          </w:p>
        </w:tc>
        <w:tc>
          <w:tcPr>
            <w:tcW w:w="8505" w:type="dxa"/>
            <w:gridSpan w:val="4"/>
          </w:tcPr>
          <w:p w14:paraId="33132B6A" w14:textId="77777777" w:rsidR="00E37686" w:rsidRDefault="00E37686" w:rsidP="00D14AB1">
            <w:pPr>
              <w:spacing w:line="56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一、项目简况</w:t>
            </w:r>
          </w:p>
          <w:p w14:paraId="0175550F" w14:textId="77777777" w:rsidR="00E37686" w:rsidRDefault="00E37686" w:rsidP="00D14AB1">
            <w:pPr>
              <w:spacing w:line="56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项目类型（即油气田地面、炼油厂、油气储库、长输管道、水处理厂等等），建设地点、建设规模，投资规模，产品要求，生产及生活配套情况等，人文地理情况。</w:t>
            </w:r>
          </w:p>
          <w:p w14:paraId="0D4CC1DF" w14:textId="77777777" w:rsidR="00E37686" w:rsidRDefault="00E37686" w:rsidP="00D14AB1">
            <w:pPr>
              <w:spacing w:line="56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二、项目特点、问题与难点</w:t>
            </w:r>
          </w:p>
          <w:p w14:paraId="54B63BF0" w14:textId="77777777" w:rsidR="00E37686" w:rsidRDefault="00E37686" w:rsidP="00D14AB1">
            <w:pPr>
              <w:spacing w:line="56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14:paraId="6E2646CE" w14:textId="77777777" w:rsidR="00E37686" w:rsidRDefault="00E37686" w:rsidP="00D14AB1">
            <w:pPr>
              <w:spacing w:line="56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三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、简述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方案论证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（比选或优化）</w:t>
            </w:r>
          </w:p>
          <w:p w14:paraId="4D774279" w14:textId="77777777" w:rsidR="00E37686" w:rsidRDefault="00E37686" w:rsidP="00D14AB1">
            <w:pPr>
              <w:spacing w:line="56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1.如是软件优化的，阐述依据的软件，建模情况，优化的参数，优化结果。</w:t>
            </w:r>
          </w:p>
          <w:p w14:paraId="733DFCB0" w14:textId="77777777" w:rsidR="00E37686" w:rsidRDefault="00E37686" w:rsidP="00D14AB1">
            <w:pPr>
              <w:spacing w:line="56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2.如是方案比选，阐述几个方案的比选情况。</w:t>
            </w:r>
          </w:p>
          <w:p w14:paraId="2C13D8E3" w14:textId="77777777" w:rsidR="00E37686" w:rsidRDefault="00E37686" w:rsidP="00D14AB1">
            <w:pPr>
              <w:spacing w:line="56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简述对比情况，包括采用的工艺（新技术、新工艺、新设备、新材料的应用情况）、各项技术指标（如产品达到的标准等等），经济指标（如投资情况，投资回收期、投资内部收益率），节能减排指标（如油气田项目的吨油耗气、吨油耗地电等等）。不同类型的项目指标不同，根据各自项目的情况给出关键指标情况。</w:t>
            </w:r>
          </w:p>
          <w:p w14:paraId="10743424" w14:textId="77777777" w:rsidR="00E37686" w:rsidRDefault="00E37686" w:rsidP="00D14AB1">
            <w:pPr>
              <w:spacing w:line="56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四、安全环保方面</w:t>
            </w:r>
          </w:p>
          <w:p w14:paraId="5500FAFB" w14:textId="77777777" w:rsidR="00E37686" w:rsidRDefault="00E37686" w:rsidP="00D14AB1">
            <w:pPr>
              <w:spacing w:line="56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14:paraId="21A947FA" w14:textId="77777777" w:rsidR="00E37686" w:rsidRDefault="00E37686" w:rsidP="00D14AB1">
            <w:pPr>
              <w:spacing w:line="56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五、项目实施情况</w:t>
            </w:r>
          </w:p>
          <w:p w14:paraId="763AFEA9" w14:textId="77777777" w:rsidR="00E37686" w:rsidRDefault="00E37686" w:rsidP="00D14AB1">
            <w:pPr>
              <w:spacing w:line="560" w:lineRule="exac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包括实施地点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起始时间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</w:rPr>
              <w:t>实施规模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实施效果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经济及社会效益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等等。</w:t>
            </w:r>
          </w:p>
        </w:tc>
      </w:tr>
    </w:tbl>
    <w:p w14:paraId="794D688D" w14:textId="77777777" w:rsidR="00DD3C95" w:rsidRPr="00E37686" w:rsidRDefault="00DD3C95">
      <w:pPr>
        <w:rPr>
          <w:rFonts w:hint="eastAsia"/>
        </w:rPr>
      </w:pPr>
    </w:p>
    <w:sectPr w:rsidR="00DD3C95" w:rsidRPr="00E37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7F"/>
    <w:rsid w:val="0056557F"/>
    <w:rsid w:val="009C36D5"/>
    <w:rsid w:val="00B0007F"/>
    <w:rsid w:val="00D359AC"/>
    <w:rsid w:val="00DD3C95"/>
    <w:rsid w:val="00E37686"/>
    <w:rsid w:val="00F6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23C41"/>
  <w15:chartTrackingRefBased/>
  <w15:docId w15:val="{C7C13712-3EA9-4640-8CF9-C46010A7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686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B00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07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07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07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07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07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07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0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0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0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00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0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0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07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B00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07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B000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000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0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221</Characters>
  <Application>Microsoft Office Word</Application>
  <DocSecurity>0</DocSecurity>
  <Lines>11</Lines>
  <Paragraphs>8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2026-01-20T02:52:00Z</dcterms:created>
  <dcterms:modified xsi:type="dcterms:W3CDTF">2026-01-20T02:53:00Z</dcterms:modified>
</cp:coreProperties>
</file>